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1BA63" w14:textId="71C9E581" w:rsidR="00F6410B" w:rsidRPr="00CC09BA" w:rsidRDefault="008F7F2E" w:rsidP="0022648B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1-</w:t>
      </w:r>
      <w:r w:rsidR="00F6410B" w:rsidRPr="00CC09BA">
        <w:rPr>
          <w:rFonts w:ascii="Arial" w:hAnsi="Arial" w:cs="Arial"/>
          <w:b/>
          <w:bCs/>
          <w:sz w:val="24"/>
          <w:szCs w:val="24"/>
        </w:rPr>
        <w:t>STVM</w:t>
      </w:r>
    </w:p>
    <w:p w14:paraId="5D0829C0" w14:textId="77777777" w:rsidR="00476702" w:rsidRPr="00925633" w:rsidRDefault="00F6410B" w:rsidP="00925633">
      <w:pPr>
        <w:jc w:val="both"/>
        <w:rPr>
          <w:rFonts w:ascii="Arial" w:hAnsi="Arial" w:cs="Arial"/>
          <w:sz w:val="24"/>
          <w:szCs w:val="24"/>
        </w:rPr>
      </w:pPr>
      <w:r>
        <w:t xml:space="preserve"> </w:t>
      </w:r>
      <w:r w:rsidRPr="00925633">
        <w:rPr>
          <w:rFonts w:ascii="Arial" w:hAnsi="Arial" w:cs="Arial"/>
          <w:sz w:val="24"/>
          <w:szCs w:val="24"/>
        </w:rPr>
        <w:t xml:space="preserve">O cliente deverá enviar a STVM por e-mail para seu assessor, o documento deve ser assinado </w:t>
      </w:r>
      <w:r w:rsidR="00476702" w:rsidRPr="00925633">
        <w:rPr>
          <w:rFonts w:ascii="Arial" w:hAnsi="Arial" w:cs="Arial"/>
          <w:sz w:val="24"/>
          <w:szCs w:val="24"/>
        </w:rPr>
        <w:t>de uma das formas abaixo:</w:t>
      </w:r>
    </w:p>
    <w:p w14:paraId="1D369706" w14:textId="77777777" w:rsidR="00476702" w:rsidRPr="00925633" w:rsidRDefault="00476702" w:rsidP="00925633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25633">
        <w:rPr>
          <w:rFonts w:ascii="Arial" w:hAnsi="Arial" w:cs="Arial"/>
          <w:sz w:val="24"/>
          <w:szCs w:val="24"/>
        </w:rPr>
        <w:t>A</w:t>
      </w:r>
      <w:r w:rsidR="00F6410B" w:rsidRPr="00925633">
        <w:rPr>
          <w:rFonts w:ascii="Arial" w:hAnsi="Arial" w:cs="Arial"/>
          <w:sz w:val="24"/>
          <w:szCs w:val="24"/>
        </w:rPr>
        <w:t>ssinada digitalmente</w:t>
      </w:r>
      <w:r w:rsidRPr="00925633">
        <w:rPr>
          <w:rFonts w:ascii="Arial" w:hAnsi="Arial" w:cs="Arial"/>
          <w:sz w:val="24"/>
          <w:szCs w:val="24"/>
        </w:rPr>
        <w:t>;</w:t>
      </w:r>
    </w:p>
    <w:p w14:paraId="524C86B6" w14:textId="77777777" w:rsidR="00476702" w:rsidRPr="00925633" w:rsidRDefault="00476702" w:rsidP="00925633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25633">
        <w:rPr>
          <w:rFonts w:ascii="Arial" w:hAnsi="Arial" w:cs="Arial"/>
          <w:sz w:val="24"/>
          <w:szCs w:val="24"/>
        </w:rPr>
        <w:t>R</w:t>
      </w:r>
      <w:r w:rsidR="00F6410B" w:rsidRPr="00925633">
        <w:rPr>
          <w:rFonts w:ascii="Arial" w:hAnsi="Arial" w:cs="Arial"/>
          <w:sz w:val="24"/>
          <w:szCs w:val="24"/>
        </w:rPr>
        <w:t>econhecimento de firma</w:t>
      </w:r>
      <w:r w:rsidRPr="00925633">
        <w:rPr>
          <w:rFonts w:ascii="Arial" w:hAnsi="Arial" w:cs="Arial"/>
          <w:sz w:val="24"/>
          <w:szCs w:val="24"/>
        </w:rPr>
        <w:t>;</w:t>
      </w:r>
    </w:p>
    <w:p w14:paraId="5CD8E389" w14:textId="77777777" w:rsidR="00476702" w:rsidRPr="00925633" w:rsidRDefault="00F6410B" w:rsidP="00925633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25633">
        <w:rPr>
          <w:rFonts w:ascii="Arial" w:hAnsi="Arial" w:cs="Arial"/>
          <w:sz w:val="24"/>
          <w:szCs w:val="24"/>
        </w:rPr>
        <w:t xml:space="preserve"> </w:t>
      </w:r>
      <w:r w:rsidR="00476702" w:rsidRPr="00925633">
        <w:rPr>
          <w:rFonts w:ascii="Arial" w:hAnsi="Arial" w:cs="Arial"/>
          <w:sz w:val="24"/>
          <w:szCs w:val="24"/>
        </w:rPr>
        <w:t xml:space="preserve">Assinada conforme documento de identificação e </w:t>
      </w:r>
      <w:proofErr w:type="gramStart"/>
      <w:r w:rsidR="00476702" w:rsidRPr="00925633">
        <w:rPr>
          <w:rFonts w:ascii="Arial" w:hAnsi="Arial" w:cs="Arial"/>
          <w:sz w:val="24"/>
          <w:szCs w:val="24"/>
        </w:rPr>
        <w:t>a mesma</w:t>
      </w:r>
      <w:proofErr w:type="gramEnd"/>
      <w:r w:rsidR="00476702" w:rsidRPr="00925633">
        <w:rPr>
          <w:rFonts w:ascii="Arial" w:hAnsi="Arial" w:cs="Arial"/>
          <w:sz w:val="24"/>
          <w:szCs w:val="24"/>
        </w:rPr>
        <w:t xml:space="preserve"> será validada</w:t>
      </w:r>
      <w:r w:rsidRPr="00925633">
        <w:rPr>
          <w:rFonts w:ascii="Arial" w:hAnsi="Arial" w:cs="Arial"/>
          <w:sz w:val="24"/>
          <w:szCs w:val="24"/>
        </w:rPr>
        <w:t xml:space="preserve"> por semelhança pela área de </w:t>
      </w:r>
      <w:r w:rsidR="00476702" w:rsidRPr="00925633">
        <w:rPr>
          <w:rFonts w:ascii="Arial" w:hAnsi="Arial" w:cs="Arial"/>
          <w:sz w:val="24"/>
          <w:szCs w:val="24"/>
        </w:rPr>
        <w:t>cadastro.</w:t>
      </w:r>
    </w:p>
    <w:p w14:paraId="079DDC6F" w14:textId="77777777" w:rsidR="00476702" w:rsidRPr="00925633" w:rsidRDefault="00476702" w:rsidP="00925633">
      <w:pPr>
        <w:pStyle w:val="PargrafodaLista"/>
        <w:ind w:left="765"/>
        <w:jc w:val="both"/>
        <w:rPr>
          <w:rFonts w:ascii="Arial" w:hAnsi="Arial" w:cs="Arial"/>
          <w:sz w:val="24"/>
          <w:szCs w:val="24"/>
        </w:rPr>
      </w:pPr>
    </w:p>
    <w:p w14:paraId="4E1E43BF" w14:textId="77777777" w:rsidR="0022648B" w:rsidRPr="00925633" w:rsidRDefault="00476702" w:rsidP="00925633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  <w:r w:rsidRPr="00925633">
        <w:rPr>
          <w:rFonts w:ascii="Arial" w:hAnsi="Arial" w:cs="Arial"/>
          <w:sz w:val="24"/>
          <w:szCs w:val="24"/>
        </w:rPr>
        <w:t xml:space="preserve">O assessor direcionará para o </w:t>
      </w:r>
      <w:proofErr w:type="spellStart"/>
      <w:r w:rsidRPr="00925633">
        <w:rPr>
          <w:rFonts w:ascii="Arial" w:hAnsi="Arial" w:cs="Arial"/>
          <w:sz w:val="24"/>
          <w:szCs w:val="24"/>
        </w:rPr>
        <w:t>Backoffice</w:t>
      </w:r>
      <w:proofErr w:type="spellEnd"/>
      <w:r w:rsidRPr="00925633">
        <w:rPr>
          <w:rFonts w:ascii="Arial" w:hAnsi="Arial" w:cs="Arial"/>
          <w:sz w:val="24"/>
          <w:szCs w:val="24"/>
        </w:rPr>
        <w:t>,</w:t>
      </w:r>
      <w:r w:rsidR="00F6410B" w:rsidRPr="00925633">
        <w:rPr>
          <w:rFonts w:ascii="Arial" w:hAnsi="Arial" w:cs="Arial"/>
          <w:sz w:val="24"/>
          <w:szCs w:val="24"/>
        </w:rPr>
        <w:t xml:space="preserve"> área de Custódia </w:t>
      </w:r>
      <w:r w:rsidR="0022648B" w:rsidRPr="00925633">
        <w:rPr>
          <w:rFonts w:ascii="Arial" w:hAnsi="Arial" w:cs="Arial"/>
          <w:sz w:val="24"/>
          <w:szCs w:val="24"/>
        </w:rPr>
        <w:t xml:space="preserve">que a partir da data de recebimento da STVM, tem o </w:t>
      </w:r>
      <w:r w:rsidR="0022648B" w:rsidRPr="00925633">
        <w:rPr>
          <w:rFonts w:ascii="Arial" w:hAnsi="Arial" w:cs="Arial"/>
          <w:b/>
          <w:bCs/>
          <w:sz w:val="24"/>
          <w:szCs w:val="24"/>
        </w:rPr>
        <w:t>prazo de dois dias úteis para atender à solicitação</w:t>
      </w:r>
      <w:r w:rsidR="0022648B" w:rsidRPr="00925633">
        <w:rPr>
          <w:rFonts w:ascii="Arial" w:hAnsi="Arial" w:cs="Arial"/>
          <w:sz w:val="24"/>
          <w:szCs w:val="24"/>
        </w:rPr>
        <w:t>.</w:t>
      </w:r>
    </w:p>
    <w:p w14:paraId="7A19E3C7" w14:textId="77777777" w:rsidR="00F6410B" w:rsidRPr="00925633" w:rsidRDefault="00F6410B" w:rsidP="00925633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</w:p>
    <w:p w14:paraId="4E4450FD" w14:textId="77777777" w:rsidR="0022648B" w:rsidRPr="00925633" w:rsidRDefault="0022648B" w:rsidP="00925633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</w:p>
    <w:p w14:paraId="2DE3D1F4" w14:textId="77777777" w:rsidR="0022648B" w:rsidRPr="00925633" w:rsidRDefault="0022648B" w:rsidP="00925633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  <w:r w:rsidRPr="00925633">
        <w:rPr>
          <w:rFonts w:ascii="Arial" w:hAnsi="Arial" w:cs="Arial"/>
          <w:sz w:val="24"/>
          <w:szCs w:val="24"/>
        </w:rPr>
        <w:t>Lembrando que a transferência pode não ser realizada em caso de irregularidades e pendencias, tais como:</w:t>
      </w:r>
    </w:p>
    <w:p w14:paraId="17FA4187" w14:textId="77777777" w:rsidR="0022648B" w:rsidRPr="00925633" w:rsidRDefault="0022648B" w:rsidP="00925633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</w:p>
    <w:p w14:paraId="76B0A13F" w14:textId="77777777" w:rsidR="0022648B" w:rsidRPr="00925633" w:rsidRDefault="0022648B" w:rsidP="00925633">
      <w:pPr>
        <w:pStyle w:val="PargrafodaLista"/>
        <w:ind w:left="403"/>
        <w:jc w:val="both"/>
        <w:rPr>
          <w:rFonts w:ascii="Arial" w:hAnsi="Arial" w:cs="Arial"/>
          <w:sz w:val="24"/>
          <w:szCs w:val="24"/>
        </w:rPr>
      </w:pPr>
      <w:r w:rsidRPr="00925633">
        <w:rPr>
          <w:rFonts w:ascii="Arial" w:hAnsi="Arial" w:cs="Arial"/>
          <w:sz w:val="24"/>
          <w:szCs w:val="24"/>
        </w:rPr>
        <w:t xml:space="preserve"> </w:t>
      </w:r>
      <w:r w:rsidRPr="00925633">
        <w:rPr>
          <w:rFonts w:ascii="Arial" w:hAnsi="Arial" w:cs="Arial"/>
          <w:sz w:val="24"/>
          <w:szCs w:val="24"/>
        </w:rPr>
        <w:sym w:font="Symbol" w:char="F0B7"/>
      </w:r>
      <w:r w:rsidRPr="00925633">
        <w:rPr>
          <w:rFonts w:ascii="Arial" w:hAnsi="Arial" w:cs="Arial"/>
          <w:sz w:val="24"/>
          <w:szCs w:val="24"/>
        </w:rPr>
        <w:t xml:space="preserve"> Débitos pendentes;</w:t>
      </w:r>
    </w:p>
    <w:p w14:paraId="7126D97B" w14:textId="77777777" w:rsidR="0022648B" w:rsidRPr="00925633" w:rsidRDefault="0022648B" w:rsidP="00925633">
      <w:pPr>
        <w:pStyle w:val="PargrafodaLista"/>
        <w:ind w:left="403"/>
        <w:jc w:val="both"/>
        <w:rPr>
          <w:rFonts w:ascii="Arial" w:hAnsi="Arial" w:cs="Arial"/>
          <w:sz w:val="24"/>
          <w:szCs w:val="24"/>
        </w:rPr>
      </w:pPr>
      <w:r w:rsidRPr="00925633">
        <w:rPr>
          <w:rFonts w:ascii="Arial" w:hAnsi="Arial" w:cs="Arial"/>
          <w:sz w:val="24"/>
          <w:szCs w:val="24"/>
        </w:rPr>
        <w:t xml:space="preserve"> </w:t>
      </w:r>
      <w:r w:rsidRPr="00925633">
        <w:rPr>
          <w:rFonts w:ascii="Arial" w:hAnsi="Arial" w:cs="Arial"/>
          <w:sz w:val="24"/>
          <w:szCs w:val="24"/>
        </w:rPr>
        <w:sym w:font="Symbol" w:char="F0B7"/>
      </w:r>
      <w:r w:rsidRPr="00925633">
        <w:rPr>
          <w:rFonts w:ascii="Arial" w:hAnsi="Arial" w:cs="Arial"/>
          <w:sz w:val="24"/>
          <w:szCs w:val="24"/>
        </w:rPr>
        <w:t xml:space="preserve"> Ativos indisponíveis ou com liquidação em curso;</w:t>
      </w:r>
    </w:p>
    <w:p w14:paraId="7A723D97" w14:textId="77777777" w:rsidR="0022648B" w:rsidRPr="00925633" w:rsidRDefault="0022648B" w:rsidP="00925633">
      <w:pPr>
        <w:pStyle w:val="PargrafodaLista"/>
        <w:ind w:left="403"/>
        <w:jc w:val="both"/>
        <w:rPr>
          <w:rFonts w:ascii="Arial" w:hAnsi="Arial" w:cs="Arial"/>
          <w:sz w:val="24"/>
          <w:szCs w:val="24"/>
        </w:rPr>
      </w:pPr>
      <w:r w:rsidRPr="00925633">
        <w:rPr>
          <w:rFonts w:ascii="Arial" w:hAnsi="Arial" w:cs="Arial"/>
          <w:sz w:val="24"/>
          <w:szCs w:val="24"/>
        </w:rPr>
        <w:t xml:space="preserve"> </w:t>
      </w:r>
      <w:r w:rsidRPr="00925633">
        <w:rPr>
          <w:rFonts w:ascii="Arial" w:hAnsi="Arial" w:cs="Arial"/>
          <w:sz w:val="24"/>
          <w:szCs w:val="24"/>
        </w:rPr>
        <w:sym w:font="Symbol" w:char="F0B7"/>
      </w:r>
      <w:r w:rsidRPr="00925633">
        <w:rPr>
          <w:rFonts w:ascii="Arial" w:hAnsi="Arial" w:cs="Arial"/>
          <w:sz w:val="24"/>
          <w:szCs w:val="24"/>
        </w:rPr>
        <w:t xml:space="preserve"> Pendencias cadastrais.</w:t>
      </w:r>
    </w:p>
    <w:p w14:paraId="0BB1B814" w14:textId="77777777" w:rsidR="00925633" w:rsidRPr="00925633" w:rsidRDefault="00925633" w:rsidP="00925633">
      <w:pPr>
        <w:pStyle w:val="PargrafodaLista"/>
        <w:ind w:left="403"/>
        <w:jc w:val="both"/>
        <w:rPr>
          <w:rFonts w:ascii="Arial" w:hAnsi="Arial" w:cs="Arial"/>
          <w:sz w:val="24"/>
          <w:szCs w:val="24"/>
        </w:rPr>
      </w:pPr>
    </w:p>
    <w:p w14:paraId="3BEF923C" w14:textId="77777777" w:rsidR="00925633" w:rsidRPr="00925633" w:rsidRDefault="00925633" w:rsidP="00925633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  <w:r w:rsidRPr="00925633">
        <w:rPr>
          <w:rFonts w:ascii="Arial" w:hAnsi="Arial" w:cs="Arial"/>
          <w:sz w:val="24"/>
          <w:szCs w:val="24"/>
        </w:rPr>
        <w:t>Em caso de transferência de custódia entre diferentes titularidades, poderão ser solicitados documentos complementares:</w:t>
      </w:r>
    </w:p>
    <w:p w14:paraId="70C9DFC3" w14:textId="77777777" w:rsidR="00925633" w:rsidRPr="00925633" w:rsidRDefault="00925633" w:rsidP="00925633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</w:p>
    <w:p w14:paraId="0B9A1F20" w14:textId="77777777" w:rsidR="00925633" w:rsidRPr="00925633" w:rsidRDefault="00925633" w:rsidP="00925633">
      <w:pPr>
        <w:pStyle w:val="PargrafodaLista"/>
        <w:ind w:left="403"/>
        <w:jc w:val="both"/>
        <w:rPr>
          <w:rFonts w:ascii="Arial" w:hAnsi="Arial" w:cs="Arial"/>
          <w:sz w:val="24"/>
          <w:szCs w:val="24"/>
        </w:rPr>
      </w:pPr>
      <w:r w:rsidRPr="00925633">
        <w:rPr>
          <w:rFonts w:ascii="Arial" w:hAnsi="Arial" w:cs="Arial"/>
          <w:sz w:val="24"/>
          <w:szCs w:val="24"/>
        </w:rPr>
        <w:sym w:font="Symbol" w:char="F0B7"/>
      </w:r>
      <w:r w:rsidRPr="00925633">
        <w:rPr>
          <w:rFonts w:ascii="Arial" w:hAnsi="Arial" w:cs="Arial"/>
          <w:sz w:val="24"/>
          <w:szCs w:val="24"/>
        </w:rPr>
        <w:t xml:space="preserve"> Motivo da transferência: Herança </w:t>
      </w:r>
    </w:p>
    <w:p w14:paraId="32A8B5AA" w14:textId="77777777" w:rsidR="00925633" w:rsidRPr="00925633" w:rsidRDefault="00925633" w:rsidP="00925633">
      <w:pPr>
        <w:pStyle w:val="PargrafodaLista"/>
        <w:ind w:left="403"/>
        <w:jc w:val="both"/>
        <w:rPr>
          <w:rFonts w:ascii="Arial" w:hAnsi="Arial" w:cs="Arial"/>
          <w:sz w:val="24"/>
          <w:szCs w:val="24"/>
        </w:rPr>
      </w:pPr>
      <w:r w:rsidRPr="00925633">
        <w:rPr>
          <w:rFonts w:ascii="Arial" w:hAnsi="Arial" w:cs="Arial"/>
          <w:sz w:val="24"/>
          <w:szCs w:val="24"/>
        </w:rPr>
        <w:t xml:space="preserve">Documentação formal de partilha ou ordem judicial </w:t>
      </w:r>
    </w:p>
    <w:p w14:paraId="0D4E0697" w14:textId="77777777" w:rsidR="00925633" w:rsidRPr="00925633" w:rsidRDefault="00925633" w:rsidP="00925633">
      <w:pPr>
        <w:pStyle w:val="PargrafodaLista"/>
        <w:ind w:left="403"/>
        <w:jc w:val="both"/>
        <w:rPr>
          <w:rFonts w:ascii="Arial" w:hAnsi="Arial" w:cs="Arial"/>
          <w:sz w:val="24"/>
          <w:szCs w:val="24"/>
        </w:rPr>
      </w:pPr>
      <w:r w:rsidRPr="00925633">
        <w:rPr>
          <w:rFonts w:ascii="Arial" w:hAnsi="Arial" w:cs="Arial"/>
          <w:sz w:val="24"/>
          <w:szCs w:val="24"/>
        </w:rPr>
        <w:sym w:font="Symbol" w:char="F0B7"/>
      </w:r>
      <w:r w:rsidRPr="00925633">
        <w:rPr>
          <w:rFonts w:ascii="Arial" w:hAnsi="Arial" w:cs="Arial"/>
          <w:sz w:val="24"/>
          <w:szCs w:val="24"/>
        </w:rPr>
        <w:t xml:space="preserve"> Motivo da transferência: Ordem judicial</w:t>
      </w:r>
    </w:p>
    <w:p w14:paraId="055F7B71" w14:textId="77777777" w:rsidR="00925633" w:rsidRPr="00925633" w:rsidRDefault="00925633" w:rsidP="00925633">
      <w:pPr>
        <w:pStyle w:val="PargrafodaLista"/>
        <w:ind w:left="403"/>
        <w:jc w:val="both"/>
        <w:rPr>
          <w:rFonts w:ascii="Arial" w:hAnsi="Arial" w:cs="Arial"/>
          <w:sz w:val="24"/>
          <w:szCs w:val="24"/>
        </w:rPr>
      </w:pPr>
      <w:r w:rsidRPr="00925633">
        <w:rPr>
          <w:rFonts w:ascii="Arial" w:hAnsi="Arial" w:cs="Arial"/>
          <w:sz w:val="24"/>
          <w:szCs w:val="24"/>
        </w:rPr>
        <w:t xml:space="preserve"> Ordem judicial</w:t>
      </w:r>
    </w:p>
    <w:p w14:paraId="3B0F5473" w14:textId="77777777" w:rsidR="00925633" w:rsidRPr="00925633" w:rsidRDefault="00925633" w:rsidP="00925633">
      <w:pPr>
        <w:pStyle w:val="PargrafodaLista"/>
        <w:ind w:left="403"/>
        <w:jc w:val="both"/>
        <w:rPr>
          <w:rFonts w:ascii="Arial" w:hAnsi="Arial" w:cs="Arial"/>
          <w:sz w:val="24"/>
          <w:szCs w:val="24"/>
        </w:rPr>
      </w:pPr>
      <w:r w:rsidRPr="00925633">
        <w:rPr>
          <w:rFonts w:ascii="Arial" w:hAnsi="Arial" w:cs="Arial"/>
          <w:sz w:val="24"/>
          <w:szCs w:val="24"/>
        </w:rPr>
        <w:sym w:font="Symbol" w:char="F0B7"/>
      </w:r>
      <w:r w:rsidRPr="00925633">
        <w:rPr>
          <w:rFonts w:ascii="Arial" w:hAnsi="Arial" w:cs="Arial"/>
          <w:sz w:val="24"/>
          <w:szCs w:val="24"/>
        </w:rPr>
        <w:t xml:space="preserve"> Motivo da transferência: Sucessão societária </w:t>
      </w:r>
    </w:p>
    <w:p w14:paraId="562794AC" w14:textId="77777777" w:rsidR="00925633" w:rsidRPr="00925633" w:rsidRDefault="00925633" w:rsidP="00925633">
      <w:pPr>
        <w:pStyle w:val="PargrafodaLista"/>
        <w:ind w:left="403"/>
        <w:jc w:val="both"/>
        <w:rPr>
          <w:rFonts w:ascii="Arial" w:hAnsi="Arial" w:cs="Arial"/>
          <w:sz w:val="24"/>
          <w:szCs w:val="24"/>
        </w:rPr>
      </w:pPr>
      <w:r w:rsidRPr="00925633">
        <w:rPr>
          <w:rFonts w:ascii="Arial" w:hAnsi="Arial" w:cs="Arial"/>
          <w:sz w:val="24"/>
          <w:szCs w:val="24"/>
        </w:rPr>
        <w:t xml:space="preserve">Documentação social comprobatória da sucessão societária </w:t>
      </w:r>
    </w:p>
    <w:p w14:paraId="477F5C9B" w14:textId="77777777" w:rsidR="00925633" w:rsidRPr="00925633" w:rsidRDefault="00925633" w:rsidP="00925633">
      <w:pPr>
        <w:pStyle w:val="PargrafodaLista"/>
        <w:ind w:left="403"/>
        <w:jc w:val="both"/>
        <w:rPr>
          <w:rFonts w:ascii="Arial" w:hAnsi="Arial" w:cs="Arial"/>
          <w:sz w:val="24"/>
          <w:szCs w:val="24"/>
        </w:rPr>
      </w:pPr>
      <w:r w:rsidRPr="00925633">
        <w:rPr>
          <w:rFonts w:ascii="Arial" w:hAnsi="Arial" w:cs="Arial"/>
          <w:sz w:val="24"/>
          <w:szCs w:val="24"/>
        </w:rPr>
        <w:sym w:font="Symbol" w:char="F0B7"/>
      </w:r>
      <w:r w:rsidRPr="00925633">
        <w:rPr>
          <w:rFonts w:ascii="Arial" w:hAnsi="Arial" w:cs="Arial"/>
          <w:sz w:val="24"/>
          <w:szCs w:val="24"/>
        </w:rPr>
        <w:t xml:space="preserve"> Motivo da transferência: Integralização de cotas de clubes ou fundos de investimento Estatuto/Regulamento do Clube/Fundo de investimento e/ou ata de assembleia</w:t>
      </w:r>
    </w:p>
    <w:p w14:paraId="7C108324" w14:textId="77777777" w:rsidR="00925633" w:rsidRPr="00925633" w:rsidRDefault="00925633" w:rsidP="00925633">
      <w:pPr>
        <w:pStyle w:val="PargrafodaLista"/>
        <w:ind w:left="403"/>
        <w:jc w:val="both"/>
        <w:rPr>
          <w:rFonts w:ascii="Arial" w:hAnsi="Arial" w:cs="Arial"/>
          <w:sz w:val="24"/>
          <w:szCs w:val="24"/>
        </w:rPr>
      </w:pPr>
    </w:p>
    <w:p w14:paraId="2083FE4E" w14:textId="0635C547" w:rsidR="0022648B" w:rsidRDefault="0022648B" w:rsidP="00925633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</w:p>
    <w:p w14:paraId="57DDE772" w14:textId="2F9A2643" w:rsidR="00102F76" w:rsidRDefault="008F7F2E" w:rsidP="00925633">
      <w:pPr>
        <w:pStyle w:val="PargrafodaLista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2- </w:t>
      </w:r>
      <w:r w:rsidRPr="008F7F2E">
        <w:rPr>
          <w:rFonts w:ascii="Arial" w:hAnsi="Arial" w:cs="Arial"/>
          <w:b/>
          <w:bCs/>
          <w:sz w:val="24"/>
          <w:szCs w:val="24"/>
        </w:rPr>
        <w:t>Doações de Ações.</w:t>
      </w:r>
    </w:p>
    <w:p w14:paraId="47BAAB36" w14:textId="5F470C69" w:rsidR="008F7F2E" w:rsidRDefault="008F7F2E" w:rsidP="00925633">
      <w:pPr>
        <w:pStyle w:val="PargrafodaLista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3B3F129" w14:textId="77777777" w:rsidR="008F7F2E" w:rsidRPr="008F7F2E" w:rsidRDefault="008F7F2E" w:rsidP="00925633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</w:p>
    <w:p w14:paraId="462EBB62" w14:textId="2AFBC579" w:rsidR="008F7F2E" w:rsidRDefault="0029612F" w:rsidP="00925633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 – O que é doação de </w:t>
      </w:r>
      <w:r w:rsidR="00EF5A71">
        <w:rPr>
          <w:rFonts w:ascii="Arial" w:hAnsi="Arial" w:cs="Arial"/>
          <w:sz w:val="24"/>
          <w:szCs w:val="24"/>
        </w:rPr>
        <w:t>ativos</w:t>
      </w:r>
      <w:r>
        <w:rPr>
          <w:rFonts w:ascii="Arial" w:hAnsi="Arial" w:cs="Arial"/>
          <w:sz w:val="24"/>
          <w:szCs w:val="24"/>
        </w:rPr>
        <w:t>?</w:t>
      </w:r>
    </w:p>
    <w:p w14:paraId="3AB8566B" w14:textId="77777777" w:rsidR="0029612F" w:rsidRDefault="0029612F" w:rsidP="00925633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</w:p>
    <w:p w14:paraId="6A85B5F6" w14:textId="72CC4E6A" w:rsidR="0029612F" w:rsidRDefault="0029612F" w:rsidP="00925633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R:</w:t>
      </w:r>
      <w:r w:rsidR="00F9719D">
        <w:rPr>
          <w:rFonts w:ascii="Arial" w:hAnsi="Arial" w:cs="Arial"/>
          <w:sz w:val="24"/>
          <w:szCs w:val="24"/>
        </w:rPr>
        <w:t xml:space="preserve"> É a forma pela qual o investidor realiza, por livre e espont</w:t>
      </w:r>
      <w:r w:rsidR="00F1746F">
        <w:rPr>
          <w:rFonts w:ascii="Arial" w:hAnsi="Arial" w:cs="Arial"/>
          <w:sz w:val="24"/>
          <w:szCs w:val="24"/>
        </w:rPr>
        <w:t xml:space="preserve">ânea vontade, a transferência de um ativo para outra pessoa. </w:t>
      </w:r>
      <w:r w:rsidR="0034330F">
        <w:rPr>
          <w:rFonts w:ascii="Arial" w:hAnsi="Arial" w:cs="Arial"/>
          <w:sz w:val="24"/>
          <w:szCs w:val="24"/>
        </w:rPr>
        <w:t xml:space="preserve">Ex. </w:t>
      </w:r>
    </w:p>
    <w:p w14:paraId="22E93651" w14:textId="67D57400" w:rsidR="0079478F" w:rsidRDefault="0079478F" w:rsidP="00925633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</w:p>
    <w:p w14:paraId="40EA1ED7" w14:textId="77777777" w:rsidR="003D17F3" w:rsidRPr="003D17F3" w:rsidRDefault="003D17F3" w:rsidP="003D17F3">
      <w:pPr>
        <w:spacing w:before="450" w:after="100" w:afterAutospacing="1" w:line="420" w:lineRule="atLeast"/>
        <w:jc w:val="both"/>
        <w:rPr>
          <w:rFonts w:ascii="Arial" w:hAnsi="Arial" w:cs="Arial"/>
          <w:sz w:val="24"/>
          <w:szCs w:val="24"/>
        </w:rPr>
      </w:pPr>
      <w:r w:rsidRPr="003D17F3">
        <w:rPr>
          <w:rFonts w:ascii="Arial" w:hAnsi="Arial" w:cs="Arial"/>
          <w:sz w:val="24"/>
          <w:szCs w:val="24"/>
        </w:rPr>
        <w:t>Documentos comprobatórios da doação:</w:t>
      </w:r>
    </w:p>
    <w:p w14:paraId="70ADEF06" w14:textId="77777777" w:rsidR="003D17F3" w:rsidRPr="003D17F3" w:rsidRDefault="003D17F3" w:rsidP="003D17F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 w:rsidRPr="003D17F3">
        <w:rPr>
          <w:rFonts w:ascii="Arial" w:hAnsi="Arial" w:cs="Arial"/>
          <w:sz w:val="24"/>
          <w:szCs w:val="24"/>
        </w:rPr>
        <w:lastRenderedPageBreak/>
        <w:t>Original ou cópia autenticada do Instrumento Particular de Doação;</w:t>
      </w:r>
    </w:p>
    <w:p w14:paraId="334CAAF8" w14:textId="5C85C587" w:rsidR="003D17F3" w:rsidRPr="003D17F3" w:rsidRDefault="003D17F3" w:rsidP="0052150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 w:rsidRPr="003D17F3">
        <w:rPr>
          <w:rFonts w:ascii="Arial" w:hAnsi="Arial" w:cs="Arial"/>
          <w:sz w:val="24"/>
          <w:szCs w:val="24"/>
        </w:rPr>
        <w:t>Formulário de Doação: deve ser entregue e assinado por ambas as partes (doador e donatário) com</w:t>
      </w:r>
      <w:r w:rsidR="005F02F4" w:rsidRPr="005F02F4">
        <w:rPr>
          <w:rFonts w:ascii="Arial" w:hAnsi="Arial" w:cs="Arial"/>
          <w:sz w:val="24"/>
          <w:szCs w:val="24"/>
        </w:rPr>
        <w:t xml:space="preserve"> </w:t>
      </w:r>
      <w:r w:rsidR="00A972B9">
        <w:rPr>
          <w:rFonts w:ascii="Arial" w:hAnsi="Arial" w:cs="Arial"/>
          <w:sz w:val="24"/>
          <w:szCs w:val="24"/>
        </w:rPr>
        <w:t>r</w:t>
      </w:r>
      <w:r w:rsidRPr="003D17F3">
        <w:rPr>
          <w:rFonts w:ascii="Arial" w:hAnsi="Arial" w:cs="Arial"/>
          <w:sz w:val="24"/>
          <w:szCs w:val="24"/>
        </w:rPr>
        <w:t>econhecimento de firma por autenticidade*.</w:t>
      </w:r>
    </w:p>
    <w:p w14:paraId="1F47BB12" w14:textId="77777777" w:rsidR="003D17F3" w:rsidRPr="003D17F3" w:rsidRDefault="003D17F3" w:rsidP="003D17F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 w:rsidRPr="003D17F3">
        <w:rPr>
          <w:rFonts w:ascii="Arial" w:hAnsi="Arial" w:cs="Arial"/>
          <w:sz w:val="24"/>
          <w:szCs w:val="24"/>
        </w:rPr>
        <w:t>Caso o doador seja casado em comunhão universal de bens, a esposa também deverá assinar.</w:t>
      </w:r>
    </w:p>
    <w:p w14:paraId="1DE06640" w14:textId="77777777" w:rsidR="003D17F3" w:rsidRPr="003D17F3" w:rsidRDefault="003D17F3" w:rsidP="003D17F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 w:rsidRPr="003D17F3">
        <w:rPr>
          <w:rFonts w:ascii="Arial" w:hAnsi="Arial" w:cs="Arial"/>
          <w:sz w:val="24"/>
          <w:szCs w:val="24"/>
        </w:rPr>
        <w:t>É necessária a apresentação de um formulário por donatário;</w:t>
      </w:r>
    </w:p>
    <w:p w14:paraId="44BF6E61" w14:textId="77777777" w:rsidR="003D17F3" w:rsidRPr="003D17F3" w:rsidRDefault="003D17F3" w:rsidP="003D17F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 w:rsidRPr="003D17F3">
        <w:rPr>
          <w:rFonts w:ascii="Arial" w:hAnsi="Arial" w:cs="Arial"/>
          <w:sz w:val="24"/>
          <w:szCs w:val="24"/>
        </w:rPr>
        <w:t>Original ou cópia autenticada da Escritura Pública de Doação;</w:t>
      </w:r>
    </w:p>
    <w:p w14:paraId="7EFA63DD" w14:textId="12F7A7FC" w:rsidR="003D17F3" w:rsidRPr="003D17F3" w:rsidRDefault="003D17F3" w:rsidP="003D17F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 w:rsidRPr="003D17F3">
        <w:rPr>
          <w:rFonts w:ascii="Arial" w:hAnsi="Arial" w:cs="Arial"/>
          <w:sz w:val="24"/>
          <w:szCs w:val="24"/>
        </w:rPr>
        <w:t>Guia de recolhimento do ITCMD</w:t>
      </w:r>
      <w:r>
        <w:rPr>
          <w:rFonts w:ascii="Arial" w:hAnsi="Arial" w:cs="Arial"/>
          <w:sz w:val="24"/>
          <w:szCs w:val="24"/>
        </w:rPr>
        <w:t xml:space="preserve"> (Imposto sobre </w:t>
      </w:r>
      <w:r w:rsidR="00CF059A">
        <w:rPr>
          <w:rFonts w:ascii="Arial" w:hAnsi="Arial" w:cs="Arial"/>
          <w:sz w:val="24"/>
          <w:szCs w:val="24"/>
        </w:rPr>
        <w:t>Transmissão Causa Mortis e Doação</w:t>
      </w:r>
      <w:r w:rsidR="00A972B9">
        <w:rPr>
          <w:rFonts w:ascii="Arial" w:hAnsi="Arial" w:cs="Arial"/>
          <w:sz w:val="24"/>
          <w:szCs w:val="24"/>
        </w:rPr>
        <w:t xml:space="preserve"> </w:t>
      </w:r>
      <w:r w:rsidR="00CF059A">
        <w:rPr>
          <w:rFonts w:ascii="Arial" w:hAnsi="Arial" w:cs="Arial"/>
          <w:sz w:val="24"/>
          <w:szCs w:val="24"/>
        </w:rPr>
        <w:t>de Quaisquer Bens e direitos)</w:t>
      </w:r>
      <w:r w:rsidR="003D39F1">
        <w:rPr>
          <w:rFonts w:ascii="Arial" w:hAnsi="Arial" w:cs="Arial"/>
          <w:sz w:val="24"/>
          <w:szCs w:val="24"/>
        </w:rPr>
        <w:t xml:space="preserve">. </w:t>
      </w:r>
      <w:r w:rsidRPr="003D17F3">
        <w:rPr>
          <w:rFonts w:ascii="Arial" w:hAnsi="Arial" w:cs="Arial"/>
          <w:sz w:val="24"/>
          <w:szCs w:val="24"/>
        </w:rPr>
        <w:t>cópia autenticada;</w:t>
      </w:r>
    </w:p>
    <w:p w14:paraId="66D61350" w14:textId="77777777" w:rsidR="003D17F3" w:rsidRPr="003D17F3" w:rsidRDefault="003D17F3" w:rsidP="003D17F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Montserrat" w:eastAsia="Times New Roman" w:hAnsi="Montserrat" w:cs="Times New Roman"/>
          <w:color w:val="6A7282"/>
          <w:sz w:val="24"/>
          <w:szCs w:val="24"/>
          <w:lang w:eastAsia="pt-BR"/>
        </w:rPr>
      </w:pPr>
      <w:r w:rsidRPr="003D17F3">
        <w:rPr>
          <w:rFonts w:ascii="Arial" w:hAnsi="Arial" w:cs="Arial"/>
          <w:sz w:val="24"/>
          <w:szCs w:val="24"/>
        </w:rPr>
        <w:t>Carta à punho relatando o motivo da doação (Cópia Autenticada)</w:t>
      </w:r>
    </w:p>
    <w:p w14:paraId="7B150EA3" w14:textId="71DF74E1" w:rsidR="00777A7A" w:rsidRDefault="00777A7A" w:rsidP="00925633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</w:p>
    <w:p w14:paraId="2493CAB6" w14:textId="77777777" w:rsidR="00777A7A" w:rsidRDefault="00777A7A" w:rsidP="00925633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</w:p>
    <w:p w14:paraId="2AA7538D" w14:textId="77777777" w:rsidR="008F7F2E" w:rsidRPr="00925633" w:rsidRDefault="008F7F2E" w:rsidP="00925633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</w:p>
    <w:sectPr w:rsidR="008F7F2E" w:rsidRPr="009256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E7FFB"/>
    <w:multiLevelType w:val="hybridMultilevel"/>
    <w:tmpl w:val="4690625A"/>
    <w:lvl w:ilvl="0" w:tplc="041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1ABC44A0"/>
    <w:multiLevelType w:val="multilevel"/>
    <w:tmpl w:val="FB22F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10B"/>
    <w:rsid w:val="00102F76"/>
    <w:rsid w:val="0022648B"/>
    <w:rsid w:val="0029612F"/>
    <w:rsid w:val="0034330F"/>
    <w:rsid w:val="003D17F3"/>
    <w:rsid w:val="003D39F1"/>
    <w:rsid w:val="00476702"/>
    <w:rsid w:val="005F02F4"/>
    <w:rsid w:val="00622464"/>
    <w:rsid w:val="00777A7A"/>
    <w:rsid w:val="0079478F"/>
    <w:rsid w:val="008F7F2E"/>
    <w:rsid w:val="00925633"/>
    <w:rsid w:val="00A972B9"/>
    <w:rsid w:val="00CC09BA"/>
    <w:rsid w:val="00CF059A"/>
    <w:rsid w:val="00EF5A71"/>
    <w:rsid w:val="00F1746F"/>
    <w:rsid w:val="00F6410B"/>
    <w:rsid w:val="00F9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7737C"/>
  <w15:chartTrackingRefBased/>
  <w15:docId w15:val="{6480AAC8-6429-4031-9A5F-1A63CA96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6702"/>
    <w:pPr>
      <w:ind w:left="720"/>
      <w:contextualSpacing/>
    </w:pPr>
  </w:style>
  <w:style w:type="paragraph" w:customStyle="1" w:styleId="wysiwyg-text-align-justify">
    <w:name w:val="wysiwyg-text-align-justify"/>
    <w:basedOn w:val="Normal"/>
    <w:rsid w:val="003D1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wysiwyg-color-black50">
    <w:name w:val="wysiwyg-color-black50"/>
    <w:basedOn w:val="Fontepargpadro"/>
    <w:rsid w:val="003D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EADF68B35C9C48BE989133DB1DFFEF" ma:contentTypeVersion="11" ma:contentTypeDescription="Create a new document." ma:contentTypeScope="" ma:versionID="b1cb1ded038f70122bf80afe476fb3c1">
  <xsd:schema xmlns:xsd="http://www.w3.org/2001/XMLSchema" xmlns:xs="http://www.w3.org/2001/XMLSchema" xmlns:p="http://schemas.microsoft.com/office/2006/metadata/properties" xmlns:ns3="7f1b2cdc-dd51-426d-968a-e4b36c7a2a11" xmlns:ns4="e95965bd-1c53-4b69-8dd9-c292335d2c37" targetNamespace="http://schemas.microsoft.com/office/2006/metadata/properties" ma:root="true" ma:fieldsID="89cbc159333065119bff3e4e56c9da46" ns3:_="" ns4:_="">
    <xsd:import namespace="7f1b2cdc-dd51-426d-968a-e4b36c7a2a11"/>
    <xsd:import namespace="e95965bd-1c53-4b69-8dd9-c292335d2c3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b2cdc-dd51-426d-968a-e4b36c7a2a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5965bd-1c53-4b69-8dd9-c292335d2c3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5B2FEB-29E8-43AF-8751-F3EB68E14E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C4C16A-3974-4685-B5BE-9C183C3D82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A2E0A9-55D0-4851-A2BD-3D9FBEA01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1b2cdc-dd51-426d-968a-e4b36c7a2a11"/>
    <ds:schemaRef ds:uri="e95965bd-1c53-4b69-8dd9-c292335d2c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316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Marissol Cristina dos Santos Guadagnine</dc:creator>
  <cp:keywords/>
  <dc:description/>
  <cp:lastModifiedBy>Rosangela Kanashiro</cp:lastModifiedBy>
  <cp:revision>16</cp:revision>
  <dcterms:created xsi:type="dcterms:W3CDTF">2022-01-12T16:44:00Z</dcterms:created>
  <dcterms:modified xsi:type="dcterms:W3CDTF">2022-03-29T17:10:00Z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0x010100CAEADF68B35C9C48BE989133DB1DFFEF</vt:lpwstr>
  </property>
</Properties>
</file>